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8C0A" w14:textId="77777777" w:rsidR="00D6316C" w:rsidRPr="008A25B2" w:rsidRDefault="00D6316C" w:rsidP="002B7C40">
      <w:pPr>
        <w:pStyle w:val="Kop1"/>
        <w:ind w:left="708"/>
        <w:rPr>
          <w:rFonts w:ascii="Arial" w:hAnsi="Arial" w:cs="Arial"/>
          <w:b w:val="0"/>
          <w:bCs w:val="0"/>
          <w:i w:val="0"/>
          <w:iCs w:val="0"/>
          <w:color w:val="003366"/>
          <w:sz w:val="28"/>
          <w:szCs w:val="28"/>
        </w:rPr>
      </w:pPr>
      <w:r w:rsidRPr="008A25B2">
        <w:rPr>
          <w:rFonts w:ascii="Arial" w:hAnsi="Arial" w:cs="Arial"/>
          <w:b w:val="0"/>
          <w:bCs w:val="0"/>
          <w:i w:val="0"/>
          <w:iCs w:val="0"/>
          <w:color w:val="003366"/>
          <w:sz w:val="28"/>
          <w:szCs w:val="28"/>
        </w:rPr>
        <w:t xml:space="preserve">Verzoek om opleveringsarbitrage </w:t>
      </w:r>
      <w:r w:rsidR="00EB66EA">
        <w:rPr>
          <w:rFonts w:ascii="Arial" w:hAnsi="Arial" w:cs="Arial"/>
          <w:b w:val="0"/>
          <w:bCs w:val="0"/>
          <w:i w:val="0"/>
          <w:iCs w:val="0"/>
          <w:color w:val="003366"/>
          <w:sz w:val="28"/>
          <w:szCs w:val="28"/>
        </w:rPr>
        <w:t>gemeenschappelijke gedeelten appartementengebouw</w:t>
      </w:r>
    </w:p>
    <w:p w14:paraId="30F91554" w14:textId="77777777" w:rsidR="00D6316C" w:rsidRPr="00D7427C" w:rsidRDefault="00D6316C" w:rsidP="00D6316C">
      <w:pPr>
        <w:jc w:val="both"/>
        <w:rPr>
          <w:rFonts w:ascii="Arial" w:hAnsi="Arial" w:cs="Arial"/>
          <w:sz w:val="22"/>
          <w:szCs w:val="22"/>
        </w:rPr>
      </w:pPr>
    </w:p>
    <w:p w14:paraId="5EB40C1C" w14:textId="77777777" w:rsidR="008B2A66" w:rsidRDefault="008B2A66" w:rsidP="008B2A66">
      <w:pPr>
        <w:ind w:left="4321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 xml:space="preserve">Aan de </w:t>
      </w:r>
      <w:r>
        <w:rPr>
          <w:rFonts w:ascii="Arial" w:hAnsi="Arial" w:cs="Arial"/>
          <w:b/>
          <w:bCs/>
          <w:sz w:val="22"/>
          <w:szCs w:val="22"/>
        </w:rPr>
        <w:t>Voorzitter van het College</w:t>
      </w:r>
      <w:r>
        <w:rPr>
          <w:rFonts w:ascii="Arial" w:hAnsi="Arial" w:cs="Arial"/>
          <w:b/>
          <w:bCs/>
          <w:sz w:val="22"/>
          <w:szCs w:val="22"/>
        </w:rPr>
        <w:br/>
        <w:t xml:space="preserve">van arbiters van de </w:t>
      </w:r>
    </w:p>
    <w:p w14:paraId="3C416AC9" w14:textId="1CEB60D1" w:rsidR="008B2A66" w:rsidRDefault="008B2A66" w:rsidP="008B2A66">
      <w:pPr>
        <w:ind w:left="432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Raad van Arbitrage </w:t>
      </w:r>
      <w:r w:rsidR="005A490F">
        <w:rPr>
          <w:rFonts w:ascii="Arial" w:hAnsi="Arial" w:cs="Arial"/>
          <w:b/>
          <w:bCs/>
          <w:sz w:val="22"/>
          <w:szCs w:val="22"/>
        </w:rPr>
        <w:t>in bouwgeschillen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34AA67FA" w14:textId="77777777" w:rsidR="008B2A66" w:rsidRPr="00D7427C" w:rsidRDefault="008B2A66" w:rsidP="008B2A66">
      <w:pPr>
        <w:ind w:left="4321"/>
        <w:rPr>
          <w:rFonts w:ascii="Arial" w:hAnsi="Arial" w:cs="Arial"/>
          <w:b/>
          <w:bCs/>
          <w:sz w:val="22"/>
          <w:szCs w:val="22"/>
        </w:rPr>
      </w:pPr>
      <w:r w:rsidRPr="00A55C52">
        <w:rPr>
          <w:rFonts w:ascii="Arial" w:hAnsi="Arial" w:cs="Arial"/>
          <w:b/>
          <w:bCs/>
          <w:sz w:val="22"/>
          <w:szCs w:val="22"/>
          <w:u w:val="single"/>
        </w:rPr>
        <w:t xml:space="preserve">Afdeling </w:t>
      </w:r>
      <w:r w:rsidR="00300CBE">
        <w:rPr>
          <w:rFonts w:ascii="Arial" w:hAnsi="Arial" w:cs="Arial"/>
          <w:b/>
          <w:bCs/>
          <w:sz w:val="22"/>
          <w:szCs w:val="22"/>
          <w:u w:val="single"/>
        </w:rPr>
        <w:t>Garantiegeschillen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14:paraId="0863BC30" w14:textId="77777777" w:rsidR="008B2A66" w:rsidRPr="00D7427C" w:rsidRDefault="008B2A66" w:rsidP="008B2A66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 xml:space="preserve">Postbus </w:t>
      </w:r>
      <w:r>
        <w:rPr>
          <w:rFonts w:ascii="Arial" w:hAnsi="Arial" w:cs="Arial"/>
          <w:b/>
          <w:bCs/>
          <w:sz w:val="22"/>
          <w:szCs w:val="22"/>
        </w:rPr>
        <w:t>19290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373328" w14:textId="77777777" w:rsidR="00D6316C" w:rsidRDefault="008B2A66" w:rsidP="008B2A66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501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DG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UTRECHT</w:t>
      </w:r>
    </w:p>
    <w:p w14:paraId="61B28ECC" w14:textId="77777777" w:rsidR="008B2A66" w:rsidRPr="00D7427C" w:rsidRDefault="008B2A66" w:rsidP="008B2A66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</w:p>
    <w:p w14:paraId="1A1D1F53" w14:textId="77777777" w:rsidR="003774E4" w:rsidRPr="00D7427C" w:rsidRDefault="003774E4" w:rsidP="003774E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>De ondergetekende,</w:t>
      </w:r>
    </w:p>
    <w:p w14:paraId="6A476640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502AA0CE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 xml:space="preserve">Naam </w:t>
      </w:r>
      <w:r>
        <w:rPr>
          <w:rFonts w:ascii="Arial" w:hAnsi="Arial" w:cs="Arial"/>
          <w:sz w:val="22"/>
          <w:szCs w:val="22"/>
        </w:rPr>
        <w:t>(aanvrager)………………</w:t>
      </w:r>
      <w:r w:rsidRPr="00D7427C">
        <w:rPr>
          <w:rFonts w:ascii="Arial" w:hAnsi="Arial" w:cs="Arial"/>
          <w:sz w:val="22"/>
          <w:szCs w:val="22"/>
        </w:rPr>
        <w:t xml:space="preserve">……………………………………………………………………… </w:t>
      </w:r>
    </w:p>
    <w:p w14:paraId="0E67ECD6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43F573BB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3A65AA4B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Adres……………………………………………………………………………………………………</w:t>
      </w:r>
    </w:p>
    <w:p w14:paraId="6942E585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466C1D32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3CA8E6FF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Postcode………………………Woonplaats..</w:t>
      </w:r>
      <w:r w:rsidRPr="00D7427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36B2AAB1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7F4B0AE9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7CEE78D6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Telefoon privé…………………………………………..zakelijk………………………………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639EB508" w14:textId="77777777" w:rsidR="00300CBE" w:rsidRDefault="00300CBE" w:rsidP="003774E4">
      <w:pPr>
        <w:jc w:val="both"/>
        <w:rPr>
          <w:rFonts w:ascii="Arial" w:hAnsi="Arial" w:cs="Arial"/>
          <w:sz w:val="22"/>
          <w:szCs w:val="22"/>
        </w:rPr>
      </w:pPr>
    </w:p>
    <w:p w14:paraId="5A93E785" w14:textId="77777777" w:rsidR="00300CBE" w:rsidRDefault="00300CBE" w:rsidP="00300C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D7427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7725BD91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7DE66539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verzoekt om </w:t>
      </w:r>
      <w:r w:rsidR="00EB66EA">
        <w:rPr>
          <w:rFonts w:ascii="Arial" w:hAnsi="Arial" w:cs="Arial"/>
          <w:sz w:val="22"/>
          <w:szCs w:val="22"/>
        </w:rPr>
        <w:t xml:space="preserve">arbitrage met betrekking tot </w:t>
      </w:r>
      <w:r w:rsidR="00D209E1">
        <w:rPr>
          <w:rFonts w:ascii="Arial" w:hAnsi="Arial" w:cs="Arial"/>
          <w:sz w:val="22"/>
          <w:szCs w:val="22"/>
        </w:rPr>
        <w:t>het appartementengebouw</w:t>
      </w:r>
      <w:r w:rsidR="0052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aan de </w:t>
      </w:r>
    </w:p>
    <w:p w14:paraId="0AC63E29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(adres)………. ………………………………………. …………… …………………………te</w:t>
      </w:r>
    </w:p>
    <w:p w14:paraId="724B6782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(woonplaats)……………………………………………………………………………………</w:t>
      </w:r>
    </w:p>
    <w:p w14:paraId="51CEE468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waarvoor op </w:t>
      </w:r>
      <w:r w:rsidR="00EB66EA">
        <w:rPr>
          <w:rFonts w:ascii="Arial" w:hAnsi="Arial" w:cs="Arial"/>
          <w:sz w:val="22"/>
          <w:szCs w:val="22"/>
        </w:rPr>
        <w:t>grond van de gesloten</w:t>
      </w:r>
      <w:r w:rsidRPr="00D742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D7427C">
        <w:rPr>
          <w:rFonts w:ascii="Arial" w:hAnsi="Arial" w:cs="Arial"/>
          <w:sz w:val="22"/>
          <w:szCs w:val="22"/>
        </w:rPr>
        <w:t>koop-/</w:t>
      </w:r>
      <w:r>
        <w:rPr>
          <w:rFonts w:ascii="Arial" w:hAnsi="Arial" w:cs="Arial"/>
          <w:sz w:val="22"/>
          <w:szCs w:val="22"/>
        </w:rPr>
        <w:t>)</w:t>
      </w:r>
      <w:r w:rsidRPr="00D7427C">
        <w:rPr>
          <w:rFonts w:ascii="Arial" w:hAnsi="Arial" w:cs="Arial"/>
          <w:sz w:val="22"/>
          <w:szCs w:val="22"/>
        </w:rPr>
        <w:t xml:space="preserve"> aannemingsovereenkomst</w:t>
      </w:r>
      <w:r w:rsidR="00EB66EA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 xml:space="preserve"> waarbij </w:t>
      </w:r>
    </w:p>
    <w:p w14:paraId="091D3F21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</w:p>
    <w:p w14:paraId="420B8431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Garantie- en Waarborgregeling </w:t>
      </w:r>
      <w:r w:rsidR="00EB66E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2003 van toepassing is verklaard. </w:t>
      </w:r>
    </w:p>
    <w:p w14:paraId="4EDB3646" w14:textId="77777777" w:rsidR="003774E4" w:rsidRDefault="003774E4" w:rsidP="003774E4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ABDF98A" w14:textId="77777777" w:rsidR="003774E4" w:rsidRDefault="003774E4" w:rsidP="003774E4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51B025D" w14:textId="77777777" w:rsidR="003774E4" w:rsidRPr="00D7427C" w:rsidRDefault="003774E4" w:rsidP="003774E4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65550">
        <w:rPr>
          <w:rFonts w:ascii="Arial" w:hAnsi="Arial" w:cs="Arial"/>
          <w:b/>
          <w:sz w:val="22"/>
          <w:szCs w:val="22"/>
        </w:rPr>
        <w:t>Naam (wederpartij)</w:t>
      </w:r>
      <w:r>
        <w:rPr>
          <w:rFonts w:ascii="Arial" w:hAnsi="Arial" w:cs="Arial"/>
          <w:sz w:val="22"/>
          <w:szCs w:val="22"/>
        </w:rPr>
        <w:t>.………………..</w:t>
      </w:r>
      <w:r w:rsidRPr="00D7427C">
        <w:rPr>
          <w:rFonts w:ascii="Arial" w:hAnsi="Arial" w:cs="Arial"/>
          <w:sz w:val="22"/>
          <w:szCs w:val="22"/>
        </w:rPr>
        <w:t xml:space="preserve">……………………………………………………....... </w:t>
      </w:r>
      <w:r>
        <w:rPr>
          <w:rFonts w:ascii="Arial" w:hAnsi="Arial" w:cs="Arial"/>
          <w:sz w:val="22"/>
          <w:szCs w:val="22"/>
        </w:rPr>
        <w:t>………</w:t>
      </w:r>
    </w:p>
    <w:p w14:paraId="2836A4D2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ab/>
      </w:r>
    </w:p>
    <w:p w14:paraId="535DC9A8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500E02CE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Adres…………………………………………………………………………………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448E6B55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26B87532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0D74C66D" w14:textId="77777777" w:rsidR="003774E4" w:rsidRPr="00D7427C" w:rsidRDefault="003774E4" w:rsidP="003774E4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Postcode……………………………Plaats……………………………………………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14:paraId="53ECED1B" w14:textId="77777777" w:rsidR="003774E4" w:rsidRDefault="003774E4" w:rsidP="003774E4">
      <w:pPr>
        <w:jc w:val="both"/>
        <w:rPr>
          <w:rFonts w:ascii="Arial" w:hAnsi="Arial" w:cs="Arial"/>
          <w:sz w:val="22"/>
          <w:szCs w:val="22"/>
        </w:rPr>
      </w:pPr>
    </w:p>
    <w:p w14:paraId="435116C6" w14:textId="77777777" w:rsidR="00300CBE" w:rsidRPr="00131B60" w:rsidRDefault="00300CBE" w:rsidP="00300CBE">
      <w:pPr>
        <w:jc w:val="both"/>
        <w:rPr>
          <w:rFonts w:ascii="Arial" w:hAnsi="Arial" w:cs="Arial"/>
          <w:sz w:val="22"/>
          <w:szCs w:val="22"/>
        </w:rPr>
      </w:pPr>
      <w:r w:rsidRPr="00131B60">
        <w:rPr>
          <w:rFonts w:ascii="Arial" w:hAnsi="Arial" w:cs="Arial"/>
          <w:sz w:val="22"/>
          <w:szCs w:val="22"/>
        </w:rPr>
        <w:t>Telefoon …………………………………………..E-mail……………………………………..</w:t>
      </w:r>
    </w:p>
    <w:p w14:paraId="18E38E56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</w:p>
    <w:p w14:paraId="6CD83C00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7427C">
        <w:rPr>
          <w:rFonts w:ascii="Arial" w:hAnsi="Arial" w:cs="Arial"/>
          <w:sz w:val="22"/>
          <w:szCs w:val="22"/>
        </w:rPr>
        <w:t xml:space="preserve">ummer GIW-waarborgcertificaat……………………………. </w:t>
      </w:r>
      <w:r>
        <w:rPr>
          <w:rFonts w:ascii="Arial" w:hAnsi="Arial" w:cs="Arial"/>
          <w:sz w:val="22"/>
          <w:szCs w:val="22"/>
        </w:rPr>
        <w:t>……………………….…….</w:t>
      </w:r>
      <w:r w:rsidRPr="00D7427C">
        <w:rPr>
          <w:rFonts w:ascii="Arial" w:hAnsi="Arial" w:cs="Arial"/>
          <w:sz w:val="22"/>
          <w:szCs w:val="22"/>
        </w:rPr>
        <w:br/>
      </w:r>
    </w:p>
    <w:p w14:paraId="3E82C622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</w:p>
    <w:p w14:paraId="39F7E330" w14:textId="77777777" w:rsidR="003774E4" w:rsidRDefault="003774E4" w:rsidP="00377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oplevering </w:t>
      </w:r>
      <w:r w:rsidR="00EB66EA">
        <w:rPr>
          <w:rFonts w:ascii="Arial" w:hAnsi="Arial" w:cs="Arial"/>
          <w:sz w:val="22"/>
          <w:szCs w:val="22"/>
        </w:rPr>
        <w:t>gemeenschappelijke gedeelten:</w:t>
      </w:r>
      <w:r>
        <w:rPr>
          <w:rFonts w:ascii="Arial" w:hAnsi="Arial" w:cs="Arial"/>
          <w:sz w:val="22"/>
          <w:szCs w:val="22"/>
        </w:rPr>
        <w:t>………</w:t>
      </w:r>
      <w:r w:rsidRPr="00D7427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D7427C">
        <w:rPr>
          <w:rFonts w:ascii="Arial" w:hAnsi="Arial" w:cs="Arial"/>
          <w:sz w:val="22"/>
          <w:szCs w:val="22"/>
        </w:rPr>
        <w:t>……………………</w:t>
      </w:r>
      <w:r w:rsidR="00EB66EA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5D3844C" w14:textId="77777777" w:rsidR="003774E4" w:rsidRDefault="003774E4" w:rsidP="003774E4">
      <w:pPr>
        <w:rPr>
          <w:rFonts w:ascii="Arial" w:hAnsi="Arial" w:cs="Arial"/>
          <w:b/>
          <w:sz w:val="22"/>
          <w:szCs w:val="22"/>
        </w:rPr>
      </w:pPr>
    </w:p>
    <w:p w14:paraId="4E874BF9" w14:textId="77777777" w:rsidR="00EB66EA" w:rsidRDefault="00EB66EA" w:rsidP="00EB66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Klachten / geschilpunten</w:t>
      </w:r>
    </w:p>
    <w:p w14:paraId="377A6CBE" w14:textId="77777777" w:rsidR="00EB66EA" w:rsidRDefault="00EB66EA" w:rsidP="00EB66EA">
      <w:pPr>
        <w:jc w:val="both"/>
        <w:rPr>
          <w:rFonts w:ascii="Arial" w:hAnsi="Arial" w:cs="Arial"/>
          <w:sz w:val="22"/>
          <w:szCs w:val="22"/>
        </w:rPr>
      </w:pPr>
    </w:p>
    <w:p w14:paraId="6EAA9454" w14:textId="77777777" w:rsidR="00EB66EA" w:rsidRDefault="00EB66EA" w:rsidP="00EB66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Het geschil heeft betrekking op de bouwkundige gebreken en tekortkomingen geconstateerd </w:t>
      </w:r>
    </w:p>
    <w:p w14:paraId="21095C85" w14:textId="77777777" w:rsidR="00EB66EA" w:rsidRDefault="00EB66EA" w:rsidP="00EB66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bij de oplevering of binnen 3 maanden na oplevering, welke zijn beschreven op </w:t>
      </w:r>
    </w:p>
    <w:p w14:paraId="7F2F137C" w14:textId="77777777" w:rsidR="00D6316C" w:rsidRDefault="00EB66EA" w:rsidP="00D631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bijgevoegd(e) formulier(en) “Beschrijving klachten en geschilpunten opleveringsarbitrage”</w:t>
      </w:r>
    </w:p>
    <w:p w14:paraId="4C0B6C97" w14:textId="77777777" w:rsidR="00D6316C" w:rsidRDefault="00EB66EA" w:rsidP="00EB66EA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3774E4" w:rsidRPr="003774E4">
        <w:rPr>
          <w:rFonts w:ascii="Arial" w:hAnsi="Arial" w:cs="Arial"/>
          <w:b/>
          <w:sz w:val="22"/>
          <w:szCs w:val="22"/>
        </w:rPr>
        <w:lastRenderedPageBreak/>
        <w:t>Vordering(en</w:t>
      </w:r>
      <w:r w:rsidR="003774E4">
        <w:rPr>
          <w:rFonts w:ascii="Arial" w:hAnsi="Arial" w:cs="Arial"/>
          <w:b/>
          <w:sz w:val="22"/>
          <w:szCs w:val="22"/>
        </w:rPr>
        <w:t>)</w:t>
      </w:r>
    </w:p>
    <w:p w14:paraId="6D51B019" w14:textId="77777777" w:rsidR="00D6316C" w:rsidRDefault="00D6316C" w:rsidP="00D631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Ondergetekende verzoekt de arbiter </w:t>
      </w:r>
      <w:r w:rsidR="00345FAC">
        <w:rPr>
          <w:rFonts w:ascii="Arial" w:hAnsi="Arial" w:cs="Arial"/>
          <w:sz w:val="22"/>
          <w:szCs w:val="22"/>
        </w:rPr>
        <w:t>om</w:t>
      </w:r>
      <w:r w:rsidR="003774E4">
        <w:rPr>
          <w:rFonts w:ascii="Arial" w:hAnsi="Arial" w:cs="Arial"/>
          <w:sz w:val="22"/>
          <w:szCs w:val="22"/>
        </w:rPr>
        <w:t xml:space="preserve"> </w:t>
      </w:r>
      <w:r w:rsidR="003774E4" w:rsidRPr="003774E4">
        <w:rPr>
          <w:rFonts w:ascii="Arial" w:hAnsi="Arial" w:cs="Arial"/>
          <w:b/>
          <w:sz w:val="22"/>
          <w:szCs w:val="22"/>
        </w:rPr>
        <w:t>²)</w:t>
      </w:r>
      <w:r>
        <w:rPr>
          <w:rFonts w:ascii="Arial" w:hAnsi="Arial" w:cs="Arial"/>
          <w:sz w:val="22"/>
          <w:szCs w:val="22"/>
        </w:rPr>
        <w:t>:</w:t>
      </w:r>
      <w:r w:rsidR="00B672DD">
        <w:rPr>
          <w:rFonts w:ascii="Arial" w:hAnsi="Arial" w:cs="Arial"/>
          <w:sz w:val="22"/>
          <w:szCs w:val="22"/>
        </w:rPr>
        <w:br/>
      </w:r>
    </w:p>
    <w:p w14:paraId="71DDA7B7" w14:textId="77777777" w:rsidR="00345FAC" w:rsidRDefault="00345FAC" w:rsidP="00345FAC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FAC">
        <w:rPr>
          <w:rFonts w:ascii="Arial" w:hAnsi="Arial" w:cs="Arial"/>
          <w:sz w:val="22"/>
          <w:szCs w:val="22"/>
        </w:rPr>
        <w:t>de wederpartij te veroordelen tot herstel op korte termijn van voornoemde gebreken</w:t>
      </w:r>
      <w:r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</w:p>
    <w:p w14:paraId="5F780267" w14:textId="77777777" w:rsidR="00345FAC" w:rsidRDefault="00345FAC" w:rsidP="00345FAC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FAC">
        <w:rPr>
          <w:rFonts w:ascii="Arial" w:hAnsi="Arial" w:cs="Arial"/>
          <w:sz w:val="22"/>
          <w:szCs w:val="22"/>
        </w:rPr>
        <w:t>de wederpartij te veroordelen tot betaling van een vervangende schadevergoeding ten bedrage van</w:t>
      </w:r>
      <w:r>
        <w:rPr>
          <w:rFonts w:ascii="Arial" w:hAnsi="Arial" w:cs="Arial"/>
          <w:sz w:val="22"/>
          <w:szCs w:val="22"/>
        </w:rPr>
        <w:t xml:space="preserve"> </w:t>
      </w:r>
      <w:r w:rsidRPr="00345FAC">
        <w:rPr>
          <w:rFonts w:ascii="Arial" w:hAnsi="Arial" w:cs="Arial"/>
          <w:sz w:val="22"/>
          <w:szCs w:val="22"/>
        </w:rPr>
        <w:t xml:space="preserve">€ </w:t>
      </w:r>
      <w:r>
        <w:rPr>
          <w:rFonts w:ascii="Arial" w:hAnsi="Arial" w:cs="Arial"/>
          <w:sz w:val="22"/>
          <w:szCs w:val="22"/>
        </w:rPr>
        <w:t>……………</w:t>
      </w:r>
      <w:r w:rsidRPr="00345FA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345FAC">
        <w:rPr>
          <w:rFonts w:ascii="Arial" w:hAnsi="Arial" w:cs="Arial"/>
          <w:sz w:val="22"/>
          <w:szCs w:val="22"/>
        </w:rPr>
        <w:t>dan wel een door arbiter in</w:t>
      </w:r>
      <w:r>
        <w:rPr>
          <w:rFonts w:ascii="Arial" w:hAnsi="Arial" w:cs="Arial"/>
          <w:sz w:val="22"/>
          <w:szCs w:val="22"/>
        </w:rPr>
        <w:t xml:space="preserve"> redelijkheid te bepalen bedrag</w:t>
      </w:r>
      <w:r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</w:p>
    <w:p w14:paraId="1A010B0D" w14:textId="77777777" w:rsidR="00B672DD" w:rsidRDefault="00345FAC" w:rsidP="00345FAC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FAC">
        <w:rPr>
          <w:rFonts w:ascii="Arial" w:hAnsi="Arial" w:cs="Arial"/>
          <w:sz w:val="22"/>
          <w:szCs w:val="22"/>
        </w:rPr>
        <w:t>de wederpartij te veroordelen tot betaling van een aanvullende schadevergoeding ten bedrage van</w:t>
      </w:r>
      <w:r>
        <w:rPr>
          <w:rFonts w:ascii="Arial" w:hAnsi="Arial" w:cs="Arial"/>
          <w:sz w:val="22"/>
          <w:szCs w:val="22"/>
        </w:rPr>
        <w:t xml:space="preserve"> </w:t>
      </w:r>
      <w:r w:rsidRPr="00345FAC">
        <w:rPr>
          <w:rFonts w:ascii="Arial" w:hAnsi="Arial" w:cs="Arial"/>
          <w:sz w:val="22"/>
          <w:szCs w:val="22"/>
        </w:rPr>
        <w:t xml:space="preserve">€ </w:t>
      </w:r>
      <w:r>
        <w:rPr>
          <w:rFonts w:ascii="Arial" w:hAnsi="Arial" w:cs="Arial"/>
          <w:sz w:val="22"/>
          <w:szCs w:val="22"/>
        </w:rPr>
        <w:t>………….</w:t>
      </w:r>
      <w:r w:rsidRPr="00345FAC">
        <w:rPr>
          <w:rFonts w:ascii="Arial" w:hAnsi="Arial" w:cs="Arial"/>
          <w:sz w:val="22"/>
          <w:szCs w:val="22"/>
        </w:rPr>
        <w:t>, dan wel een door arbiter in</w:t>
      </w:r>
      <w:r>
        <w:rPr>
          <w:rFonts w:ascii="Arial" w:hAnsi="Arial" w:cs="Arial"/>
          <w:sz w:val="22"/>
          <w:szCs w:val="22"/>
        </w:rPr>
        <w:t xml:space="preserve"> redelijkheid te bepalen bedrag</w:t>
      </w:r>
      <w:r>
        <w:rPr>
          <w:rFonts w:ascii="Arial" w:hAnsi="Arial" w:cs="Arial"/>
          <w:sz w:val="22"/>
          <w:szCs w:val="22"/>
        </w:rPr>
        <w:br/>
      </w:r>
      <w:r w:rsidR="00B672DD">
        <w:rPr>
          <w:rFonts w:ascii="Arial" w:hAnsi="Arial" w:cs="Arial"/>
          <w:sz w:val="22"/>
          <w:szCs w:val="22"/>
        </w:rPr>
        <w:br/>
      </w:r>
    </w:p>
    <w:p w14:paraId="3511BF33" w14:textId="77777777" w:rsidR="00EB66EA" w:rsidRDefault="00345FAC" w:rsidP="00B672DD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FAC">
        <w:rPr>
          <w:rFonts w:ascii="Arial" w:hAnsi="Arial" w:cs="Arial"/>
          <w:sz w:val="22"/>
          <w:szCs w:val="22"/>
        </w:rPr>
        <w:t xml:space="preserve">anders, namelijk </w:t>
      </w:r>
      <w:r w:rsidR="00EB66EA">
        <w:rPr>
          <w:rFonts w:ascii="Arial" w:hAnsi="Arial" w:cs="Arial"/>
          <w:sz w:val="22"/>
          <w:szCs w:val="22"/>
        </w:rPr>
        <w:t>:</w:t>
      </w:r>
    </w:p>
    <w:p w14:paraId="04E0DA54" w14:textId="77777777" w:rsidR="00EB66EA" w:rsidRDefault="00EB66EA" w:rsidP="00EB66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2470FA" w14:textId="77777777" w:rsidR="00EB66EA" w:rsidRDefault="00EB66EA" w:rsidP="00EB66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0F03F5" w14:textId="77777777" w:rsidR="00EB66EA" w:rsidRDefault="00EB66EA" w:rsidP="00EB66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5FAC">
        <w:rPr>
          <w:rFonts w:ascii="Arial" w:hAnsi="Arial" w:cs="Arial"/>
          <w:sz w:val="22"/>
          <w:szCs w:val="22"/>
        </w:rPr>
        <w:t xml:space="preserve">Toelichting op de vordering(en): </w:t>
      </w:r>
    </w:p>
    <w:p w14:paraId="11179F61" w14:textId="77777777" w:rsidR="00EB66EA" w:rsidRDefault="00EB66EA" w:rsidP="00EB66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4A09C1" w14:textId="77777777" w:rsidR="00EB66EA" w:rsidRDefault="00EB66EA" w:rsidP="00EB66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650FD2" w14:textId="77777777" w:rsidR="00B672DD" w:rsidRDefault="00B672DD" w:rsidP="00EB66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91CDBE8" w14:textId="77777777" w:rsidR="00EB66EA" w:rsidRDefault="00EB66EA" w:rsidP="00EB66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2D2D6B" w14:textId="77777777" w:rsidR="00EB66EA" w:rsidRDefault="00EB66EA" w:rsidP="00EB66E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 bijlagen bij dit verzoek om arbitrage zijn </w:t>
      </w:r>
      <w:r w:rsidRPr="00231CAD">
        <w:rPr>
          <w:rFonts w:ascii="Arial" w:hAnsi="Arial" w:cs="Arial"/>
          <w:b/>
          <w:sz w:val="22"/>
          <w:szCs w:val="22"/>
        </w:rPr>
        <w:t>genummerd en in viervoud</w:t>
      </w:r>
      <w:r>
        <w:rPr>
          <w:rFonts w:ascii="Arial" w:hAnsi="Arial" w:cs="Arial"/>
          <w:sz w:val="22"/>
          <w:szCs w:val="22"/>
        </w:rPr>
        <w:t xml:space="preserve"> bijgevoegd kopieën van:</w:t>
      </w:r>
    </w:p>
    <w:p w14:paraId="07344F6C" w14:textId="77777777" w:rsidR="00EB66EA" w:rsidRDefault="00EB66EA" w:rsidP="00EB66E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Formulier(en) “Beschrijving klachten en geschilpunten opleveringsarbitrage” </w:t>
      </w:r>
    </w:p>
    <w:p w14:paraId="7CD784C6" w14:textId="77777777" w:rsidR="00EB66EA" w:rsidRDefault="00EB66EA" w:rsidP="00EB66E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(koop-/)aannemingsovereenkomst</w:t>
      </w:r>
      <w:r w:rsidR="00D248AC">
        <w:rPr>
          <w:rFonts w:ascii="Arial" w:hAnsi="Arial" w:cs="Arial"/>
          <w:sz w:val="22"/>
          <w:szCs w:val="22"/>
        </w:rPr>
        <w:t xml:space="preserve"> van één of meer appartementseigenaren</w:t>
      </w:r>
    </w:p>
    <w:p w14:paraId="730D9604" w14:textId="77777777" w:rsidR="00EB66EA" w:rsidRDefault="00EB66EA" w:rsidP="00EB66E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Het GIW waarborgcertificaat</w:t>
      </w:r>
    </w:p>
    <w:p w14:paraId="6B40FB7B" w14:textId="77777777" w:rsidR="00EB66EA" w:rsidRDefault="00EB66EA" w:rsidP="00EB66E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Het proces-verbaal van oplevering</w:t>
      </w:r>
    </w:p>
    <w:p w14:paraId="36FC8A68" w14:textId="77777777" w:rsidR="00EB66EA" w:rsidRDefault="00EB66EA" w:rsidP="00EB66E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Een kopie van de melding van de gebreken / tekortkomingen bij de wederpartij</w:t>
      </w:r>
    </w:p>
    <w:p w14:paraId="115680D7" w14:textId="77777777" w:rsidR="00EB66EA" w:rsidRDefault="00EB66EA" w:rsidP="00EB66E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Een afschrift van de splitsingsakte (</w:t>
      </w:r>
      <w:proofErr w:type="gramStart"/>
      <w:r>
        <w:rPr>
          <w:rFonts w:ascii="Arial" w:hAnsi="Arial" w:cs="Arial"/>
          <w:sz w:val="22"/>
          <w:szCs w:val="22"/>
        </w:rPr>
        <w:t>indien</w:t>
      </w:r>
      <w:proofErr w:type="gramEnd"/>
      <w:r>
        <w:rPr>
          <w:rFonts w:ascii="Arial" w:hAnsi="Arial" w:cs="Arial"/>
          <w:sz w:val="22"/>
          <w:szCs w:val="22"/>
        </w:rPr>
        <w:t xml:space="preserve"> het verzoek om arbitrage het privé-gedeelte van een appartementsrecht betreft)</w:t>
      </w:r>
    </w:p>
    <w:p w14:paraId="3E996F67" w14:textId="77777777" w:rsidR="00EB66EA" w:rsidRDefault="00EB66EA" w:rsidP="00EB66E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een machtiging van de vergadering van eigenaars </w:t>
      </w:r>
    </w:p>
    <w:p w14:paraId="1F539E35" w14:textId="77777777" w:rsidR="00EB66EA" w:rsidRDefault="00EB66EA" w:rsidP="00EB66E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Overige relevante correspondentie die met de wederpartij is gevoerd</w:t>
      </w:r>
    </w:p>
    <w:p w14:paraId="65E91E49" w14:textId="77777777" w:rsidR="00EB66EA" w:rsidRPr="00231CAD" w:rsidRDefault="00EB66EA" w:rsidP="00EB66E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Bewijsstukken van geleden schade (indien van toepassing)</w:t>
      </w:r>
    </w:p>
    <w:p w14:paraId="3B3BB7DA" w14:textId="77777777" w:rsidR="00EB66EA" w:rsidRDefault="00EB66EA" w:rsidP="00EB66EA">
      <w:pPr>
        <w:spacing w:line="360" w:lineRule="auto"/>
        <w:rPr>
          <w:rFonts w:ascii="Arial" w:hAnsi="Arial" w:cs="Arial"/>
          <w:sz w:val="22"/>
          <w:szCs w:val="22"/>
        </w:rPr>
      </w:pPr>
    </w:p>
    <w:p w14:paraId="7D08FE28" w14:textId="77777777" w:rsidR="00EB66EA" w:rsidRDefault="00EB66EA" w:rsidP="00EB66EA">
      <w:pPr>
        <w:spacing w:line="360" w:lineRule="auto"/>
        <w:rPr>
          <w:rFonts w:ascii="Arial" w:hAnsi="Arial" w:cs="Arial"/>
          <w:sz w:val="22"/>
          <w:szCs w:val="22"/>
        </w:rPr>
      </w:pPr>
    </w:p>
    <w:p w14:paraId="5D0B4E2C" w14:textId="290C0AF1" w:rsidR="00EB66EA" w:rsidRDefault="00EB66EA" w:rsidP="009C2F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Ondergetekende verklaart het ve</w:t>
      </w:r>
      <w:r w:rsidR="005B7C74">
        <w:rPr>
          <w:rFonts w:ascii="Arial" w:hAnsi="Arial" w:cs="Arial"/>
          <w:sz w:val="22"/>
          <w:szCs w:val="22"/>
        </w:rPr>
        <w:t xml:space="preserve">rschuldigde griffiegeld van </w:t>
      </w:r>
      <w:r w:rsidR="009C2FBF" w:rsidRPr="0050252A">
        <w:rPr>
          <w:rFonts w:ascii="Arial" w:hAnsi="Arial" w:cs="Arial"/>
          <w:sz w:val="22"/>
          <w:szCs w:val="22"/>
        </w:rPr>
        <w:t xml:space="preserve">€ </w:t>
      </w:r>
      <w:r w:rsidR="00616A68">
        <w:rPr>
          <w:rFonts w:ascii="Arial" w:hAnsi="Arial" w:cs="Arial"/>
          <w:sz w:val="22"/>
          <w:szCs w:val="22"/>
        </w:rPr>
        <w:t>3</w:t>
      </w:r>
      <w:r w:rsidR="007A62E8">
        <w:rPr>
          <w:rFonts w:ascii="Arial" w:hAnsi="Arial" w:cs="Arial"/>
          <w:sz w:val="22"/>
          <w:szCs w:val="22"/>
        </w:rPr>
        <w:t>4</w:t>
      </w:r>
      <w:r w:rsidR="00616A68">
        <w:rPr>
          <w:rFonts w:ascii="Arial" w:hAnsi="Arial" w:cs="Arial"/>
          <w:sz w:val="22"/>
          <w:szCs w:val="22"/>
        </w:rPr>
        <w:t>0</w:t>
      </w:r>
      <w:r w:rsidR="001545AD">
        <w:rPr>
          <w:rFonts w:ascii="Arial" w:hAnsi="Arial" w:cs="Arial"/>
          <w:sz w:val="22"/>
          <w:szCs w:val="22"/>
        </w:rPr>
        <w:t>,00</w:t>
      </w:r>
      <w:r w:rsidR="009C2FBF" w:rsidRPr="0050252A">
        <w:rPr>
          <w:rFonts w:ascii="Arial" w:hAnsi="Arial" w:cs="Arial"/>
          <w:sz w:val="22"/>
          <w:szCs w:val="22"/>
        </w:rPr>
        <w:t xml:space="preserve"> (inclusief </w:t>
      </w:r>
      <w:r w:rsidR="00221E6A">
        <w:rPr>
          <w:rFonts w:ascii="Arial" w:hAnsi="Arial" w:cs="Arial"/>
          <w:sz w:val="22"/>
          <w:szCs w:val="22"/>
        </w:rPr>
        <w:t>btw</w:t>
      </w:r>
      <w:r w:rsidR="009C2FBF" w:rsidRPr="0050252A">
        <w:rPr>
          <w:rFonts w:ascii="Arial" w:hAnsi="Arial" w:cs="Arial"/>
          <w:sz w:val="22"/>
          <w:szCs w:val="22"/>
        </w:rPr>
        <w:t>) te hebben overgem</w:t>
      </w:r>
      <w:r w:rsidR="009C2FBF">
        <w:rPr>
          <w:rFonts w:ascii="Arial" w:hAnsi="Arial" w:cs="Arial"/>
          <w:sz w:val="22"/>
          <w:szCs w:val="22"/>
        </w:rPr>
        <w:t xml:space="preserve">aakt op rekeningnummer </w:t>
      </w:r>
      <w:r w:rsidR="00407F44" w:rsidRPr="00407F44">
        <w:rPr>
          <w:rFonts w:ascii="Arial" w:hAnsi="Arial" w:cs="Arial"/>
          <w:sz w:val="22"/>
          <w:szCs w:val="22"/>
        </w:rPr>
        <w:t>NL10</w:t>
      </w:r>
      <w:r w:rsidR="00221E6A">
        <w:rPr>
          <w:rFonts w:ascii="Arial" w:hAnsi="Arial" w:cs="Arial"/>
          <w:sz w:val="22"/>
          <w:szCs w:val="22"/>
        </w:rPr>
        <w:t xml:space="preserve"> </w:t>
      </w:r>
      <w:r w:rsidR="00407F44" w:rsidRPr="00407F44">
        <w:rPr>
          <w:rFonts w:ascii="Arial" w:hAnsi="Arial" w:cs="Arial"/>
          <w:sz w:val="22"/>
          <w:szCs w:val="22"/>
        </w:rPr>
        <w:t>ABNA</w:t>
      </w:r>
      <w:r w:rsidR="00221E6A">
        <w:rPr>
          <w:rFonts w:ascii="Arial" w:hAnsi="Arial" w:cs="Arial"/>
          <w:sz w:val="22"/>
          <w:szCs w:val="22"/>
        </w:rPr>
        <w:t xml:space="preserve"> </w:t>
      </w:r>
      <w:r w:rsidR="00407F44" w:rsidRPr="00407F44">
        <w:rPr>
          <w:rFonts w:ascii="Arial" w:hAnsi="Arial" w:cs="Arial"/>
          <w:sz w:val="22"/>
          <w:szCs w:val="22"/>
        </w:rPr>
        <w:t>0489</w:t>
      </w:r>
      <w:r w:rsidR="00221E6A">
        <w:rPr>
          <w:rFonts w:ascii="Arial" w:hAnsi="Arial" w:cs="Arial"/>
          <w:sz w:val="22"/>
          <w:szCs w:val="22"/>
        </w:rPr>
        <w:t xml:space="preserve"> </w:t>
      </w:r>
      <w:r w:rsidR="00407F44" w:rsidRPr="00407F44">
        <w:rPr>
          <w:rFonts w:ascii="Arial" w:hAnsi="Arial" w:cs="Arial"/>
          <w:sz w:val="22"/>
          <w:szCs w:val="22"/>
        </w:rPr>
        <w:t>7164</w:t>
      </w:r>
      <w:r w:rsidR="00221E6A">
        <w:rPr>
          <w:rFonts w:ascii="Arial" w:hAnsi="Arial" w:cs="Arial"/>
          <w:sz w:val="22"/>
          <w:szCs w:val="22"/>
        </w:rPr>
        <w:t xml:space="preserve"> </w:t>
      </w:r>
      <w:r w:rsidR="00407F44" w:rsidRPr="00407F44">
        <w:rPr>
          <w:rFonts w:ascii="Arial" w:hAnsi="Arial" w:cs="Arial"/>
          <w:sz w:val="22"/>
          <w:szCs w:val="22"/>
        </w:rPr>
        <w:t>23</w:t>
      </w:r>
      <w:r w:rsidR="009C2FBF" w:rsidRPr="0050252A">
        <w:rPr>
          <w:rFonts w:ascii="Arial" w:hAnsi="Arial" w:cs="Arial"/>
          <w:sz w:val="22"/>
          <w:szCs w:val="22"/>
        </w:rPr>
        <w:t xml:space="preserve"> ten name van de Stichting </w:t>
      </w:r>
      <w:r w:rsidR="009C2FBF">
        <w:rPr>
          <w:rFonts w:ascii="Arial" w:hAnsi="Arial" w:cs="Arial"/>
          <w:sz w:val="22"/>
          <w:szCs w:val="22"/>
        </w:rPr>
        <w:t xml:space="preserve">Waarborgsom bij de </w:t>
      </w:r>
      <w:r w:rsidR="004031A0">
        <w:rPr>
          <w:rFonts w:ascii="Arial" w:hAnsi="Arial" w:cs="Arial"/>
          <w:sz w:val="22"/>
          <w:szCs w:val="22"/>
        </w:rPr>
        <w:t xml:space="preserve">Raad van Arbitrage </w:t>
      </w:r>
      <w:r w:rsidR="005A490F">
        <w:rPr>
          <w:rFonts w:ascii="Arial" w:hAnsi="Arial" w:cs="Arial"/>
          <w:sz w:val="22"/>
          <w:szCs w:val="22"/>
        </w:rPr>
        <w:t>in bouwgeschillen</w:t>
      </w:r>
      <w:r w:rsidR="004031A0" w:rsidRPr="0050252A">
        <w:rPr>
          <w:rFonts w:ascii="Arial" w:hAnsi="Arial" w:cs="Arial"/>
          <w:sz w:val="22"/>
          <w:szCs w:val="22"/>
        </w:rPr>
        <w:t xml:space="preserve"> </w:t>
      </w:r>
      <w:r w:rsidR="004031A0">
        <w:rPr>
          <w:rFonts w:ascii="Arial" w:hAnsi="Arial" w:cs="Arial"/>
          <w:sz w:val="22"/>
          <w:szCs w:val="22"/>
        </w:rPr>
        <w:t xml:space="preserve">te Utrecht </w:t>
      </w:r>
      <w:r>
        <w:rPr>
          <w:rFonts w:ascii="Arial" w:hAnsi="Arial" w:cs="Arial"/>
          <w:sz w:val="22"/>
          <w:szCs w:val="22"/>
        </w:rPr>
        <w:t>onder vermelding van “Verzoek tot Opleveringsarbitrage d.d. (datum)” en het waarborgcertificaatnummer.</w:t>
      </w:r>
    </w:p>
    <w:p w14:paraId="15C2E1C0" w14:textId="77777777" w:rsidR="00EB66EA" w:rsidRDefault="00EB66EA" w:rsidP="00EB66EA">
      <w:pPr>
        <w:spacing w:line="360" w:lineRule="auto"/>
        <w:rPr>
          <w:rFonts w:ascii="Arial" w:hAnsi="Arial" w:cs="Arial"/>
          <w:sz w:val="22"/>
          <w:szCs w:val="22"/>
        </w:rPr>
      </w:pPr>
    </w:p>
    <w:p w14:paraId="705B4E93" w14:textId="77777777" w:rsidR="00EB66EA" w:rsidRDefault="00EB66EA" w:rsidP="00EB66E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Plaats en datum ………………………………………………………………………………………..</w:t>
      </w:r>
    </w:p>
    <w:p w14:paraId="79E256B5" w14:textId="77777777" w:rsidR="00EB66EA" w:rsidRDefault="00EB66EA" w:rsidP="00EB66EA">
      <w:pPr>
        <w:spacing w:line="360" w:lineRule="auto"/>
        <w:rPr>
          <w:rFonts w:ascii="Arial" w:hAnsi="Arial" w:cs="Arial"/>
          <w:sz w:val="22"/>
          <w:szCs w:val="22"/>
        </w:rPr>
      </w:pPr>
    </w:p>
    <w:p w14:paraId="7B2560F3" w14:textId="77777777" w:rsidR="00EB66EA" w:rsidRDefault="00EB66EA" w:rsidP="00EB66E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Handtekening ……………………………………………………………………</w:t>
      </w:r>
    </w:p>
    <w:p w14:paraId="64054C93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579ECF" w14:textId="77777777" w:rsidR="00B672DD" w:rsidRDefault="00B672DD" w:rsidP="00B672D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744B42" w14:textId="77777777" w:rsidR="00EB66EA" w:rsidRDefault="00EB66EA" w:rsidP="00B672D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E77F792" w14:textId="77777777" w:rsidR="00EB66EA" w:rsidRDefault="00EB66EA" w:rsidP="00B672D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74E4">
        <w:rPr>
          <w:rFonts w:ascii="Arial" w:hAnsi="Arial" w:cs="Arial"/>
          <w:b/>
          <w:sz w:val="22"/>
          <w:szCs w:val="22"/>
        </w:rPr>
        <w:t>²)</w:t>
      </w:r>
      <w:r>
        <w:rPr>
          <w:rFonts w:ascii="Arial" w:hAnsi="Arial" w:cs="Arial"/>
          <w:b/>
          <w:sz w:val="22"/>
          <w:szCs w:val="22"/>
        </w:rPr>
        <w:t xml:space="preserve"> Zo nodig per klacht / geschilpunt te specificeren</w:t>
      </w:r>
    </w:p>
    <w:sectPr w:rsidR="00EB66EA" w:rsidSect="00D6316C">
      <w:footerReference w:type="even" r:id="rId7"/>
      <w:foot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ECB4" w14:textId="77777777" w:rsidR="00B2408C" w:rsidRDefault="00B2408C">
      <w:r>
        <w:separator/>
      </w:r>
    </w:p>
  </w:endnote>
  <w:endnote w:type="continuationSeparator" w:id="0">
    <w:p w14:paraId="5D4099FA" w14:textId="77777777" w:rsidR="00B2408C" w:rsidRDefault="00B2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Ľ烰翪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F586" w14:textId="77777777" w:rsidR="004D6BC2" w:rsidRDefault="004D6BC2" w:rsidP="008033B9">
    <w:pPr>
      <w:pStyle w:val="Voettekst"/>
      <w:framePr w:wrap="around" w:vAnchor="text" w:hAnchor="margin" w:xAlign="right" w:y="1"/>
      <w:rPr>
        <w:rStyle w:val="Paginanummer"/>
        <w:rFonts w:cs="Times"/>
      </w:rPr>
    </w:pPr>
    <w:r>
      <w:rPr>
        <w:rStyle w:val="Paginanummer"/>
        <w:rFonts w:cs="Times"/>
      </w:rPr>
      <w:fldChar w:fldCharType="begin"/>
    </w:r>
    <w:r>
      <w:rPr>
        <w:rStyle w:val="Paginanummer"/>
        <w:rFonts w:cs="Times"/>
      </w:rPr>
      <w:instrText xml:space="preserve">PAGE  </w:instrText>
    </w:r>
    <w:r>
      <w:rPr>
        <w:rStyle w:val="Paginanummer"/>
        <w:rFonts w:cs="Times"/>
      </w:rPr>
      <w:fldChar w:fldCharType="separate"/>
    </w:r>
    <w:r w:rsidR="00EB66EA">
      <w:rPr>
        <w:rStyle w:val="Paginanummer"/>
        <w:rFonts w:cs="Times"/>
        <w:noProof/>
      </w:rPr>
      <w:t>3</w:t>
    </w:r>
    <w:r>
      <w:rPr>
        <w:rStyle w:val="Paginanummer"/>
        <w:rFonts w:cs="Times"/>
      </w:rPr>
      <w:fldChar w:fldCharType="end"/>
    </w:r>
  </w:p>
  <w:p w14:paraId="4BE4E900" w14:textId="77777777" w:rsidR="004D6BC2" w:rsidRDefault="004D6BC2" w:rsidP="003774E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D0D0" w14:textId="77777777" w:rsidR="004D6BC2" w:rsidRDefault="004D6BC2" w:rsidP="008033B9">
    <w:pPr>
      <w:pStyle w:val="Voettekst"/>
      <w:framePr w:wrap="around" w:vAnchor="text" w:hAnchor="margin" w:xAlign="right" w:y="1"/>
      <w:rPr>
        <w:rStyle w:val="Paginanummer"/>
        <w:rFonts w:cs="Times"/>
      </w:rPr>
    </w:pPr>
    <w:r>
      <w:rPr>
        <w:rStyle w:val="Paginanummer"/>
        <w:rFonts w:cs="Times"/>
      </w:rPr>
      <w:fldChar w:fldCharType="begin"/>
    </w:r>
    <w:r>
      <w:rPr>
        <w:rStyle w:val="Paginanummer"/>
        <w:rFonts w:cs="Times"/>
      </w:rPr>
      <w:instrText xml:space="preserve">PAGE  </w:instrText>
    </w:r>
    <w:r>
      <w:rPr>
        <w:rStyle w:val="Paginanummer"/>
        <w:rFonts w:cs="Times"/>
      </w:rPr>
      <w:fldChar w:fldCharType="separate"/>
    </w:r>
    <w:r w:rsidR="00682F94">
      <w:rPr>
        <w:rStyle w:val="Paginanummer"/>
        <w:rFonts w:cs="Times"/>
        <w:noProof/>
      </w:rPr>
      <w:t>2</w:t>
    </w:r>
    <w:r>
      <w:rPr>
        <w:rStyle w:val="Paginanummer"/>
        <w:rFonts w:cs="Times"/>
      </w:rPr>
      <w:fldChar w:fldCharType="end"/>
    </w:r>
  </w:p>
  <w:p w14:paraId="34758F8F" w14:textId="77777777" w:rsidR="004D6BC2" w:rsidRPr="003774E4" w:rsidRDefault="004D6BC2" w:rsidP="006A3E3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42E5" w14:textId="77777777" w:rsidR="00B2408C" w:rsidRDefault="00B2408C">
      <w:r>
        <w:separator/>
      </w:r>
    </w:p>
  </w:footnote>
  <w:footnote w:type="continuationSeparator" w:id="0">
    <w:p w14:paraId="310EBC1A" w14:textId="77777777" w:rsidR="00B2408C" w:rsidRDefault="00B2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E2D"/>
    <w:multiLevelType w:val="hybridMultilevel"/>
    <w:tmpl w:val="D5CA49C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551C7"/>
    <w:multiLevelType w:val="hybridMultilevel"/>
    <w:tmpl w:val="E2A8FF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4D2CB1"/>
    <w:multiLevelType w:val="hybridMultilevel"/>
    <w:tmpl w:val="7714D25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2A9C"/>
    <w:multiLevelType w:val="hybridMultilevel"/>
    <w:tmpl w:val="ABC6459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B53DB"/>
    <w:multiLevelType w:val="hybridMultilevel"/>
    <w:tmpl w:val="9A82182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249257">
    <w:abstractNumId w:val="3"/>
  </w:num>
  <w:num w:numId="2" w16cid:durableId="608397674">
    <w:abstractNumId w:val="4"/>
  </w:num>
  <w:num w:numId="3" w16cid:durableId="1903171469">
    <w:abstractNumId w:val="2"/>
  </w:num>
  <w:num w:numId="4" w16cid:durableId="720203679">
    <w:abstractNumId w:val="0"/>
  </w:num>
  <w:num w:numId="5" w16cid:durableId="70282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6C"/>
    <w:rsid w:val="00004C74"/>
    <w:rsid w:val="00011709"/>
    <w:rsid w:val="00043227"/>
    <w:rsid w:val="00065550"/>
    <w:rsid w:val="0008052C"/>
    <w:rsid w:val="000B582D"/>
    <w:rsid w:val="00104318"/>
    <w:rsid w:val="001545AD"/>
    <w:rsid w:val="00184321"/>
    <w:rsid w:val="001B2BA2"/>
    <w:rsid w:val="00221E6A"/>
    <w:rsid w:val="00231CAD"/>
    <w:rsid w:val="00235965"/>
    <w:rsid w:val="002A252F"/>
    <w:rsid w:val="002B7C40"/>
    <w:rsid w:val="002D01B6"/>
    <w:rsid w:val="00300CBE"/>
    <w:rsid w:val="003064DA"/>
    <w:rsid w:val="00345FAC"/>
    <w:rsid w:val="003774E4"/>
    <w:rsid w:val="00397D59"/>
    <w:rsid w:val="003C33ED"/>
    <w:rsid w:val="004031A0"/>
    <w:rsid w:val="00407F44"/>
    <w:rsid w:val="004524E9"/>
    <w:rsid w:val="00472312"/>
    <w:rsid w:val="00482D0E"/>
    <w:rsid w:val="004A02A6"/>
    <w:rsid w:val="004A0CC7"/>
    <w:rsid w:val="004C0CC4"/>
    <w:rsid w:val="004D6BC2"/>
    <w:rsid w:val="0050252A"/>
    <w:rsid w:val="005215CF"/>
    <w:rsid w:val="00557A3B"/>
    <w:rsid w:val="005759ED"/>
    <w:rsid w:val="005A490F"/>
    <w:rsid w:val="005B7C74"/>
    <w:rsid w:val="00616A68"/>
    <w:rsid w:val="006240EE"/>
    <w:rsid w:val="00682F94"/>
    <w:rsid w:val="006A3E3B"/>
    <w:rsid w:val="00756F61"/>
    <w:rsid w:val="0079536D"/>
    <w:rsid w:val="007A62E8"/>
    <w:rsid w:val="008033B9"/>
    <w:rsid w:val="008A25B2"/>
    <w:rsid w:val="008B2A66"/>
    <w:rsid w:val="008B515B"/>
    <w:rsid w:val="009B4E3C"/>
    <w:rsid w:val="009C2FBF"/>
    <w:rsid w:val="009D1451"/>
    <w:rsid w:val="00A46E9E"/>
    <w:rsid w:val="00A55C52"/>
    <w:rsid w:val="00A639B5"/>
    <w:rsid w:val="00A83982"/>
    <w:rsid w:val="00AA06B0"/>
    <w:rsid w:val="00AC638D"/>
    <w:rsid w:val="00B2408C"/>
    <w:rsid w:val="00B3764E"/>
    <w:rsid w:val="00B45373"/>
    <w:rsid w:val="00B672DD"/>
    <w:rsid w:val="00B8574F"/>
    <w:rsid w:val="00BC4AA4"/>
    <w:rsid w:val="00C76C37"/>
    <w:rsid w:val="00D209E1"/>
    <w:rsid w:val="00D23087"/>
    <w:rsid w:val="00D248AC"/>
    <w:rsid w:val="00D61B9E"/>
    <w:rsid w:val="00D6316C"/>
    <w:rsid w:val="00D7427C"/>
    <w:rsid w:val="00DD4BBC"/>
    <w:rsid w:val="00E91E0B"/>
    <w:rsid w:val="00EB66EA"/>
    <w:rsid w:val="00F23976"/>
    <w:rsid w:val="00F5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E1A02"/>
  <w14:defaultImageDpi w14:val="0"/>
  <w15:docId w15:val="{BD8C5012-F9A3-418C-949D-F6B8922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316C"/>
    <w:pPr>
      <w:spacing w:after="0" w:line="240" w:lineRule="auto"/>
    </w:pPr>
    <w:rPr>
      <w:rFonts w:ascii="Times" w:hAnsi="Times" w:cs="Times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D6316C"/>
    <w:pPr>
      <w:keepNext/>
      <w:outlineLvl w:val="0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rsid w:val="003774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Times" w:hAnsi="Times" w:cs="Times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3774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Times" w:hAnsi="Times" w:cs="Times"/>
      <w:sz w:val="24"/>
      <w:szCs w:val="24"/>
    </w:rPr>
  </w:style>
  <w:style w:type="character" w:styleId="Paginanummer">
    <w:name w:val="page number"/>
    <w:basedOn w:val="Standaardalinea-lettertype"/>
    <w:uiPriority w:val="99"/>
    <w:rsid w:val="003774E4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482D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2805</Characters>
  <Application>Microsoft Office Word</Application>
  <DocSecurity>0</DocSecurity>
  <Lines>23</Lines>
  <Paragraphs>6</Paragraphs>
  <ScaleCrop>false</ScaleCrop>
  <Company>GIW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Verzoek om opleveringsarbitrage eengezinswoningen / privé gedeelte appartementsrecht ¹)</dc:title>
  <dc:creator>C. van den Niet</dc:creator>
  <cp:lastModifiedBy>Josien de Ruiter</cp:lastModifiedBy>
  <cp:revision>5</cp:revision>
  <cp:lastPrinted>2009-11-24T15:17:00Z</cp:lastPrinted>
  <dcterms:created xsi:type="dcterms:W3CDTF">2023-12-28T07:19:00Z</dcterms:created>
  <dcterms:modified xsi:type="dcterms:W3CDTF">2025-12-29T15:36:00Z</dcterms:modified>
</cp:coreProperties>
</file>